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7E5" w:rsidRDefault="001917E5" w:rsidP="003E2502">
      <w:pPr>
        <w:rPr>
          <w:sz w:val="28"/>
        </w:rPr>
      </w:pPr>
    </w:p>
    <w:p w:rsidR="002615F2" w:rsidRPr="000250D0" w:rsidRDefault="000250D0" w:rsidP="000250D0">
      <w:pPr>
        <w:jc w:val="center"/>
        <w:rPr>
          <w:b/>
          <w:sz w:val="52"/>
          <w:szCs w:val="52"/>
        </w:rPr>
      </w:pPr>
      <w:r w:rsidRPr="000250D0">
        <w:rPr>
          <w:b/>
          <w:sz w:val="52"/>
          <w:szCs w:val="52"/>
        </w:rPr>
        <w:t>Provozní řád, návštěvní řád</w:t>
      </w:r>
    </w:p>
    <w:p w:rsidR="002615F2" w:rsidRDefault="000250D0" w:rsidP="00507E5E">
      <w:pPr>
        <w:jc w:val="center"/>
        <w:rPr>
          <w:sz w:val="28"/>
          <w:szCs w:val="28"/>
        </w:rPr>
      </w:pPr>
      <w:r>
        <w:rPr>
          <w:sz w:val="28"/>
          <w:szCs w:val="28"/>
        </w:rPr>
        <w:t>platný pro školní rok 20</w:t>
      </w:r>
      <w:r w:rsidR="003E2502">
        <w:rPr>
          <w:sz w:val="28"/>
          <w:szCs w:val="28"/>
        </w:rPr>
        <w:t>20</w:t>
      </w:r>
      <w:r w:rsidR="00BD2DEF">
        <w:rPr>
          <w:sz w:val="28"/>
          <w:szCs w:val="28"/>
        </w:rPr>
        <w:t>/20</w:t>
      </w:r>
      <w:r w:rsidR="003E2502">
        <w:rPr>
          <w:sz w:val="28"/>
          <w:szCs w:val="28"/>
        </w:rPr>
        <w:t>2</w:t>
      </w:r>
      <w:r w:rsidR="00BD2DEF">
        <w:rPr>
          <w:sz w:val="28"/>
          <w:szCs w:val="28"/>
        </w:rPr>
        <w:t>1</w:t>
      </w:r>
    </w:p>
    <w:p w:rsidR="002615F2" w:rsidRPr="00507E5E" w:rsidRDefault="002615F2" w:rsidP="00C44432">
      <w:pPr>
        <w:jc w:val="both"/>
        <w:rPr>
          <w:sz w:val="24"/>
          <w:szCs w:val="24"/>
        </w:rPr>
      </w:pPr>
    </w:p>
    <w:p w:rsidR="002615F2" w:rsidRPr="00507E5E" w:rsidRDefault="000250D0" w:rsidP="000250D0">
      <w:pPr>
        <w:numPr>
          <w:ilvl w:val="0"/>
          <w:numId w:val="3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>Dům dětí a mládeže, Nymburk, 2. května 968 je právní subjekt, příspěvková organizace, jejímž zřizovatelem je Středočeský kraj. Uskutečňuje zájmové vzdělávání jako středisko volného</w:t>
      </w:r>
      <w:r w:rsidR="003B40B9">
        <w:rPr>
          <w:sz w:val="24"/>
          <w:szCs w:val="24"/>
        </w:rPr>
        <w:t xml:space="preserve"> času</w:t>
      </w:r>
      <w:r w:rsidRPr="00507E5E">
        <w:rPr>
          <w:sz w:val="24"/>
          <w:szCs w:val="24"/>
        </w:rPr>
        <w:t xml:space="preserve"> – dům dětí a mládeže.</w:t>
      </w:r>
    </w:p>
    <w:p w:rsidR="000250D0" w:rsidRPr="00507E5E" w:rsidRDefault="000250D0" w:rsidP="000250D0">
      <w:pPr>
        <w:numPr>
          <w:ilvl w:val="0"/>
          <w:numId w:val="3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>Přístup do objektu a pobyt v něm je povolen interním a externím pracovníků</w:t>
      </w:r>
      <w:r w:rsidR="003B40B9">
        <w:rPr>
          <w:sz w:val="24"/>
          <w:szCs w:val="24"/>
        </w:rPr>
        <w:t>m</w:t>
      </w:r>
      <w:r w:rsidRPr="00507E5E">
        <w:rPr>
          <w:sz w:val="24"/>
          <w:szCs w:val="24"/>
        </w:rPr>
        <w:t xml:space="preserve"> DDM, členům zájmového vzdělávání a dalším osobám, které se ohlásí.</w:t>
      </w:r>
    </w:p>
    <w:p w:rsidR="000250D0" w:rsidRPr="003E2502" w:rsidRDefault="000250D0" w:rsidP="003E2502">
      <w:pPr>
        <w:numPr>
          <w:ilvl w:val="0"/>
          <w:numId w:val="3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>Dozor nad účastníky zájmového vzdělávání zajišťuje vedoucí ZÚ nebo akce v prostorách k tomu určených. Mimo rozpis ZÚ je možný pobyt v odpoledním klubu Po – Čt 1</w:t>
      </w:r>
      <w:r w:rsidR="003B40B9">
        <w:rPr>
          <w:sz w:val="24"/>
          <w:szCs w:val="24"/>
        </w:rPr>
        <w:t>2</w:t>
      </w:r>
      <w:r w:rsidRPr="00507E5E">
        <w:rPr>
          <w:sz w:val="24"/>
          <w:szCs w:val="24"/>
        </w:rPr>
        <w:t>,30 – 16,30 hod.</w:t>
      </w:r>
      <w:r w:rsidR="00BD2DEF">
        <w:rPr>
          <w:sz w:val="24"/>
          <w:szCs w:val="24"/>
        </w:rPr>
        <w:t>,Pá- 12,30- 15,00 hod.</w:t>
      </w:r>
      <w:r w:rsidRPr="00507E5E">
        <w:rPr>
          <w:sz w:val="24"/>
          <w:szCs w:val="24"/>
        </w:rPr>
        <w:t xml:space="preserve"> Mimo určený prostor a čas za děti zodpovídají zákonní zástupci.</w:t>
      </w:r>
      <w:bookmarkStart w:id="0" w:name="_GoBack"/>
      <w:bookmarkEnd w:id="0"/>
    </w:p>
    <w:p w:rsidR="000250D0" w:rsidRPr="00507E5E" w:rsidRDefault="000250D0" w:rsidP="000250D0">
      <w:pPr>
        <w:numPr>
          <w:ilvl w:val="0"/>
          <w:numId w:val="3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>V budově a okolí platí přísný zákaz kouření.</w:t>
      </w:r>
    </w:p>
    <w:p w:rsidR="000250D0" w:rsidRPr="00507E5E" w:rsidRDefault="000250D0" w:rsidP="000250D0">
      <w:pPr>
        <w:numPr>
          <w:ilvl w:val="0"/>
          <w:numId w:val="3"/>
        </w:numPr>
        <w:jc w:val="both"/>
        <w:rPr>
          <w:sz w:val="24"/>
          <w:szCs w:val="24"/>
        </w:rPr>
      </w:pPr>
      <w:r w:rsidRPr="003B40B9">
        <w:rPr>
          <w:b/>
          <w:sz w:val="24"/>
          <w:szCs w:val="24"/>
        </w:rPr>
        <w:t>Provozní doba</w:t>
      </w:r>
      <w:r w:rsidR="004A0573">
        <w:rPr>
          <w:sz w:val="24"/>
          <w:szCs w:val="24"/>
        </w:rPr>
        <w:t>:</w:t>
      </w:r>
      <w:r w:rsidR="00346AC4">
        <w:rPr>
          <w:sz w:val="24"/>
          <w:szCs w:val="24"/>
        </w:rPr>
        <w:tab/>
      </w:r>
      <w:r w:rsidR="004A0573">
        <w:rPr>
          <w:sz w:val="24"/>
          <w:szCs w:val="24"/>
        </w:rPr>
        <w:t>Po</w:t>
      </w:r>
      <w:r w:rsidR="00346AC4">
        <w:rPr>
          <w:sz w:val="24"/>
          <w:szCs w:val="24"/>
        </w:rPr>
        <w:tab/>
      </w:r>
      <w:r w:rsidR="00CE06E5">
        <w:rPr>
          <w:sz w:val="24"/>
          <w:szCs w:val="24"/>
        </w:rPr>
        <w:t>9</w:t>
      </w:r>
      <w:r w:rsidR="004A0573">
        <w:rPr>
          <w:sz w:val="24"/>
          <w:szCs w:val="24"/>
        </w:rPr>
        <w:t>,00 – 1</w:t>
      </w:r>
      <w:r w:rsidR="00481B34">
        <w:rPr>
          <w:sz w:val="24"/>
          <w:szCs w:val="24"/>
        </w:rPr>
        <w:t>9</w:t>
      </w:r>
      <w:r w:rsidR="004A0573">
        <w:rPr>
          <w:sz w:val="24"/>
          <w:szCs w:val="24"/>
        </w:rPr>
        <w:t>,</w:t>
      </w:r>
      <w:r w:rsidR="003E2502">
        <w:rPr>
          <w:sz w:val="24"/>
          <w:szCs w:val="24"/>
        </w:rPr>
        <w:t>0</w:t>
      </w:r>
      <w:r w:rsidRPr="00507E5E">
        <w:rPr>
          <w:sz w:val="24"/>
          <w:szCs w:val="24"/>
        </w:rPr>
        <w:t>0 hod.</w:t>
      </w:r>
    </w:p>
    <w:p w:rsidR="002615F2" w:rsidRPr="00507E5E" w:rsidRDefault="004A0573" w:rsidP="00346AC4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Út</w:t>
      </w:r>
      <w:r w:rsidR="00346AC4">
        <w:rPr>
          <w:sz w:val="24"/>
          <w:szCs w:val="24"/>
        </w:rPr>
        <w:tab/>
      </w:r>
      <w:r w:rsidR="00CE06E5">
        <w:rPr>
          <w:sz w:val="24"/>
          <w:szCs w:val="24"/>
        </w:rPr>
        <w:t>9</w:t>
      </w:r>
      <w:r>
        <w:rPr>
          <w:sz w:val="24"/>
          <w:szCs w:val="24"/>
        </w:rPr>
        <w:t>,00 – 1</w:t>
      </w:r>
      <w:r w:rsidR="00CE06E5">
        <w:rPr>
          <w:sz w:val="24"/>
          <w:szCs w:val="24"/>
        </w:rPr>
        <w:t>8</w:t>
      </w:r>
      <w:r w:rsidR="000250D0" w:rsidRPr="00507E5E">
        <w:rPr>
          <w:sz w:val="24"/>
          <w:szCs w:val="24"/>
        </w:rPr>
        <w:t>,</w:t>
      </w:r>
      <w:r w:rsidR="003E2502">
        <w:rPr>
          <w:sz w:val="24"/>
          <w:szCs w:val="24"/>
        </w:rPr>
        <w:t>3</w:t>
      </w:r>
      <w:r w:rsidR="000250D0" w:rsidRPr="00507E5E">
        <w:rPr>
          <w:sz w:val="24"/>
          <w:szCs w:val="24"/>
        </w:rPr>
        <w:t>0 hod.</w:t>
      </w:r>
    </w:p>
    <w:p w:rsidR="002615F2" w:rsidRPr="00507E5E" w:rsidRDefault="004A0573" w:rsidP="00346AC4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St</w:t>
      </w:r>
      <w:r w:rsidR="00346AC4">
        <w:rPr>
          <w:sz w:val="24"/>
          <w:szCs w:val="24"/>
        </w:rPr>
        <w:tab/>
      </w:r>
      <w:r w:rsidR="00CE06E5">
        <w:rPr>
          <w:sz w:val="24"/>
          <w:szCs w:val="24"/>
        </w:rPr>
        <w:t>9</w:t>
      </w:r>
      <w:r>
        <w:rPr>
          <w:sz w:val="24"/>
          <w:szCs w:val="24"/>
        </w:rPr>
        <w:t>,00 – 1</w:t>
      </w:r>
      <w:r w:rsidR="00481B34">
        <w:rPr>
          <w:sz w:val="24"/>
          <w:szCs w:val="24"/>
        </w:rPr>
        <w:t>8</w:t>
      </w:r>
      <w:r>
        <w:rPr>
          <w:sz w:val="24"/>
          <w:szCs w:val="24"/>
        </w:rPr>
        <w:t>,</w:t>
      </w:r>
      <w:r w:rsidR="00A83894">
        <w:rPr>
          <w:sz w:val="24"/>
          <w:szCs w:val="24"/>
        </w:rPr>
        <w:t>3</w:t>
      </w:r>
      <w:r w:rsidR="000250D0" w:rsidRPr="00507E5E">
        <w:rPr>
          <w:sz w:val="24"/>
          <w:szCs w:val="24"/>
        </w:rPr>
        <w:t>0 hod.</w:t>
      </w:r>
    </w:p>
    <w:p w:rsidR="000250D0" w:rsidRPr="00507E5E" w:rsidRDefault="004A0573" w:rsidP="00346AC4">
      <w:pPr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Čt</w:t>
      </w:r>
      <w:r w:rsidR="00346AC4">
        <w:rPr>
          <w:sz w:val="24"/>
          <w:szCs w:val="24"/>
        </w:rPr>
        <w:tab/>
      </w:r>
      <w:r w:rsidR="00CE06E5">
        <w:rPr>
          <w:sz w:val="24"/>
          <w:szCs w:val="24"/>
        </w:rPr>
        <w:t>9</w:t>
      </w:r>
      <w:r>
        <w:rPr>
          <w:sz w:val="24"/>
          <w:szCs w:val="24"/>
        </w:rPr>
        <w:t>,00 – 18,</w:t>
      </w:r>
      <w:r w:rsidR="00A90A88">
        <w:rPr>
          <w:sz w:val="24"/>
          <w:szCs w:val="24"/>
        </w:rPr>
        <w:t>0</w:t>
      </w:r>
      <w:r w:rsidR="000250D0" w:rsidRPr="00507E5E">
        <w:rPr>
          <w:sz w:val="24"/>
          <w:szCs w:val="24"/>
        </w:rPr>
        <w:t>0 hod.</w:t>
      </w:r>
    </w:p>
    <w:p w:rsidR="000250D0" w:rsidRPr="00507E5E" w:rsidRDefault="000250D0" w:rsidP="00346AC4">
      <w:pPr>
        <w:ind w:left="2124" w:firstLine="708"/>
        <w:jc w:val="both"/>
        <w:rPr>
          <w:sz w:val="24"/>
          <w:szCs w:val="24"/>
        </w:rPr>
      </w:pPr>
      <w:r w:rsidRPr="00507E5E">
        <w:rPr>
          <w:sz w:val="24"/>
          <w:szCs w:val="24"/>
        </w:rPr>
        <w:t>Pá</w:t>
      </w:r>
      <w:r w:rsidR="00346AC4">
        <w:rPr>
          <w:sz w:val="24"/>
          <w:szCs w:val="24"/>
        </w:rPr>
        <w:tab/>
      </w:r>
      <w:r w:rsidR="00CE06E5">
        <w:rPr>
          <w:sz w:val="24"/>
          <w:szCs w:val="24"/>
        </w:rPr>
        <w:t>9</w:t>
      </w:r>
      <w:r w:rsidR="00A90A88">
        <w:rPr>
          <w:sz w:val="24"/>
          <w:szCs w:val="24"/>
        </w:rPr>
        <w:t>,00 – 15,</w:t>
      </w:r>
      <w:r w:rsidR="00A83894">
        <w:rPr>
          <w:sz w:val="24"/>
          <w:szCs w:val="24"/>
        </w:rPr>
        <w:t>0</w:t>
      </w:r>
      <w:r w:rsidRPr="00507E5E">
        <w:rPr>
          <w:sz w:val="24"/>
          <w:szCs w:val="24"/>
        </w:rPr>
        <w:t>0 hod.</w:t>
      </w:r>
    </w:p>
    <w:p w:rsidR="000250D0" w:rsidRPr="00507E5E" w:rsidRDefault="000250D0" w:rsidP="00C44432">
      <w:pPr>
        <w:jc w:val="both"/>
        <w:rPr>
          <w:sz w:val="24"/>
          <w:szCs w:val="24"/>
        </w:rPr>
      </w:pPr>
      <w:r w:rsidRPr="00507E5E">
        <w:rPr>
          <w:sz w:val="24"/>
          <w:szCs w:val="24"/>
        </w:rPr>
        <w:t xml:space="preserve">          Po celou dobu je přítomen</w:t>
      </w:r>
      <w:r w:rsidR="00251877">
        <w:rPr>
          <w:sz w:val="24"/>
          <w:szCs w:val="24"/>
        </w:rPr>
        <w:t xml:space="preserve"> pedagogický pra</w:t>
      </w:r>
      <w:r w:rsidRPr="00507E5E">
        <w:rPr>
          <w:sz w:val="24"/>
          <w:szCs w:val="24"/>
        </w:rPr>
        <w:t>covník DDM pověřený dozorem.</w:t>
      </w:r>
    </w:p>
    <w:p w:rsidR="000250D0" w:rsidRDefault="00507E5E" w:rsidP="00507E5E">
      <w:pPr>
        <w:numPr>
          <w:ilvl w:val="0"/>
          <w:numId w:val="3"/>
        </w:numPr>
        <w:jc w:val="both"/>
        <w:rPr>
          <w:sz w:val="24"/>
          <w:szCs w:val="24"/>
        </w:rPr>
      </w:pPr>
      <w:r w:rsidRPr="003B40B9">
        <w:rPr>
          <w:b/>
          <w:sz w:val="24"/>
          <w:szCs w:val="24"/>
        </w:rPr>
        <w:t>Úřední hodiny</w:t>
      </w:r>
      <w:r w:rsidRPr="00507E5E">
        <w:rPr>
          <w:sz w:val="24"/>
          <w:szCs w:val="24"/>
        </w:rPr>
        <w:t xml:space="preserve"> Po – </w:t>
      </w:r>
      <w:r w:rsidR="00251877">
        <w:rPr>
          <w:sz w:val="24"/>
          <w:szCs w:val="24"/>
        </w:rPr>
        <w:t>Č</w:t>
      </w:r>
      <w:r w:rsidR="00CE06E5">
        <w:rPr>
          <w:sz w:val="24"/>
          <w:szCs w:val="24"/>
        </w:rPr>
        <w:t>t 9</w:t>
      </w:r>
      <w:r w:rsidRPr="00507E5E">
        <w:rPr>
          <w:sz w:val="24"/>
          <w:szCs w:val="24"/>
        </w:rPr>
        <w:t>,00 – 15,00 hod.</w:t>
      </w:r>
    </w:p>
    <w:p w:rsidR="00CE06E5" w:rsidRPr="003E2502" w:rsidRDefault="003E2502" w:rsidP="00507E5E">
      <w:pPr>
        <w:numPr>
          <w:ilvl w:val="0"/>
          <w:numId w:val="3"/>
        </w:numPr>
        <w:jc w:val="both"/>
        <w:rPr>
          <w:b/>
          <w:sz w:val="24"/>
          <w:szCs w:val="24"/>
        </w:rPr>
      </w:pPr>
      <w:r w:rsidRPr="003E2502">
        <w:rPr>
          <w:b/>
          <w:sz w:val="24"/>
          <w:szCs w:val="24"/>
        </w:rPr>
        <w:t>Prostuduje si a bude dodržovat Pokyny a podmínky pro účastníky zájmového vzdělávání v DDM ohledně pandemie COVID-19</w:t>
      </w:r>
    </w:p>
    <w:p w:rsidR="00507E5E" w:rsidRPr="00507E5E" w:rsidRDefault="00507E5E" w:rsidP="00507E5E">
      <w:pPr>
        <w:numPr>
          <w:ilvl w:val="0"/>
          <w:numId w:val="3"/>
        </w:numPr>
        <w:jc w:val="both"/>
        <w:rPr>
          <w:sz w:val="24"/>
          <w:szCs w:val="24"/>
        </w:rPr>
      </w:pPr>
      <w:r w:rsidRPr="003B40B9">
        <w:rPr>
          <w:b/>
          <w:sz w:val="24"/>
          <w:szCs w:val="24"/>
        </w:rPr>
        <w:t>Povinnosti pracovníka vykonávajícího dozor</w:t>
      </w:r>
      <w:r w:rsidRPr="00507E5E">
        <w:rPr>
          <w:sz w:val="24"/>
          <w:szCs w:val="24"/>
        </w:rPr>
        <w:t>:</w:t>
      </w:r>
    </w:p>
    <w:p w:rsidR="00507E5E" w:rsidRPr="00507E5E" w:rsidRDefault="00507E5E" w:rsidP="00507E5E">
      <w:pPr>
        <w:numPr>
          <w:ilvl w:val="0"/>
          <w:numId w:val="4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>má přehled o veškeré činnosti v objektu</w:t>
      </w:r>
    </w:p>
    <w:p w:rsidR="00507E5E" w:rsidRPr="00507E5E" w:rsidRDefault="00507E5E" w:rsidP="00507E5E">
      <w:pPr>
        <w:numPr>
          <w:ilvl w:val="0"/>
          <w:numId w:val="4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>doprovází návštěvy po budově</w:t>
      </w:r>
    </w:p>
    <w:p w:rsidR="00507E5E" w:rsidRPr="00507E5E" w:rsidRDefault="00507E5E" w:rsidP="00507E5E">
      <w:pPr>
        <w:numPr>
          <w:ilvl w:val="0"/>
          <w:numId w:val="4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>zastupuje ředitelku DDM mimo její pracovní dobu v záležitostech týkajících se provozu budovy</w:t>
      </w:r>
    </w:p>
    <w:p w:rsidR="00507E5E" w:rsidRPr="00507E5E" w:rsidRDefault="00507E5E" w:rsidP="00507E5E">
      <w:pPr>
        <w:numPr>
          <w:ilvl w:val="0"/>
          <w:numId w:val="4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>dbá na včasné zahájení výuky ZÚ</w:t>
      </w:r>
    </w:p>
    <w:p w:rsidR="00507E5E" w:rsidRPr="00507E5E" w:rsidRDefault="00507E5E" w:rsidP="00507E5E">
      <w:pPr>
        <w:numPr>
          <w:ilvl w:val="0"/>
          <w:numId w:val="4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 xml:space="preserve">před odchodem kontroluje uzavření oken v budově, zamknutí  dveří a uložení klíčů na určeném místě, zhasnutá světla, vypnutí el. </w:t>
      </w:r>
      <w:proofErr w:type="gramStart"/>
      <w:r w:rsidRPr="00507E5E">
        <w:rPr>
          <w:sz w:val="24"/>
          <w:szCs w:val="24"/>
        </w:rPr>
        <w:t>spotřebičů</w:t>
      </w:r>
      <w:proofErr w:type="gramEnd"/>
      <w:r w:rsidRPr="00507E5E">
        <w:rPr>
          <w:sz w:val="24"/>
          <w:szCs w:val="24"/>
        </w:rPr>
        <w:t xml:space="preserve"> /mimo chladničky/,uzavření vodovodních kohoutků a splachování na WC</w:t>
      </w:r>
    </w:p>
    <w:p w:rsidR="00507E5E" w:rsidRPr="00507E5E" w:rsidRDefault="00507E5E" w:rsidP="00507E5E">
      <w:pPr>
        <w:numPr>
          <w:ilvl w:val="0"/>
          <w:numId w:val="4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>zapne signalizační zařízení</w:t>
      </w:r>
    </w:p>
    <w:p w:rsidR="00507E5E" w:rsidRDefault="00507E5E" w:rsidP="00507E5E">
      <w:pPr>
        <w:numPr>
          <w:ilvl w:val="0"/>
          <w:numId w:val="4"/>
        </w:numPr>
        <w:jc w:val="both"/>
        <w:rPr>
          <w:sz w:val="24"/>
          <w:szCs w:val="24"/>
        </w:rPr>
      </w:pPr>
      <w:r w:rsidRPr="00507E5E">
        <w:rPr>
          <w:sz w:val="24"/>
          <w:szCs w:val="24"/>
        </w:rPr>
        <w:t xml:space="preserve">zamkne budovu na dva západy </w:t>
      </w:r>
    </w:p>
    <w:p w:rsidR="0080014C" w:rsidRDefault="0080014C" w:rsidP="00507E5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Každý účastník odpoledního klubu je povinen zapsat příchod a odchod do docházkového sešitu.</w:t>
      </w:r>
    </w:p>
    <w:p w:rsidR="00507E5E" w:rsidRDefault="00507E5E" w:rsidP="00507E5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Účastníci zájmového vzdělávání a návštěvníci jsou povinni dodržovat bezpečnostní a požární předpisy, neohrožovat zdraví své ani zdraví ostatních, nepoškozovat inventář a jiný majetek.</w:t>
      </w:r>
    </w:p>
    <w:p w:rsidR="00507E5E" w:rsidRDefault="00507E5E" w:rsidP="00507E5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Účastník, popř. návštěvník, který nedodrží ustanovení Vnitřního řádu DDM Nymburk, Provozního a návštěvního řádu, či</w:t>
      </w:r>
      <w:r w:rsidR="005E37EA">
        <w:rPr>
          <w:sz w:val="24"/>
          <w:szCs w:val="24"/>
        </w:rPr>
        <w:t xml:space="preserve"> </w:t>
      </w:r>
      <w:r>
        <w:rPr>
          <w:sz w:val="24"/>
          <w:szCs w:val="24"/>
        </w:rPr>
        <w:t>jedná v rozporu s dobrými mravy</w:t>
      </w:r>
      <w:r w:rsidR="005E37EA">
        <w:rPr>
          <w:sz w:val="24"/>
          <w:szCs w:val="24"/>
        </w:rPr>
        <w:t>,</w:t>
      </w:r>
      <w:r>
        <w:rPr>
          <w:sz w:val="24"/>
          <w:szCs w:val="24"/>
        </w:rPr>
        <w:t xml:space="preserve"> bude vykázán mimo objekt DDM.</w:t>
      </w:r>
    </w:p>
    <w:p w:rsidR="003B40B9" w:rsidRDefault="003B40B9" w:rsidP="00507E5E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Důležitá telefonní čísla: hasiči</w:t>
      </w:r>
      <w:r w:rsidR="00251877">
        <w:rPr>
          <w:sz w:val="24"/>
          <w:szCs w:val="24"/>
        </w:rPr>
        <w:t xml:space="preserve"> 150</w:t>
      </w:r>
      <w:r>
        <w:rPr>
          <w:sz w:val="24"/>
          <w:szCs w:val="24"/>
        </w:rPr>
        <w:t>, policie</w:t>
      </w:r>
      <w:r w:rsidR="00251877">
        <w:rPr>
          <w:sz w:val="24"/>
          <w:szCs w:val="24"/>
        </w:rPr>
        <w:t xml:space="preserve"> </w:t>
      </w:r>
      <w:proofErr w:type="gramStart"/>
      <w:r w:rsidR="00251877">
        <w:rPr>
          <w:sz w:val="24"/>
          <w:szCs w:val="24"/>
        </w:rPr>
        <w:t xml:space="preserve">158 </w:t>
      </w:r>
      <w:r>
        <w:rPr>
          <w:sz w:val="24"/>
          <w:szCs w:val="24"/>
        </w:rPr>
        <w:t>, záchranná</w:t>
      </w:r>
      <w:proofErr w:type="gramEnd"/>
      <w:r>
        <w:rPr>
          <w:sz w:val="24"/>
          <w:szCs w:val="24"/>
        </w:rPr>
        <w:t xml:space="preserve"> služba</w:t>
      </w:r>
      <w:r w:rsidR="00251877">
        <w:rPr>
          <w:sz w:val="24"/>
          <w:szCs w:val="24"/>
        </w:rPr>
        <w:t xml:space="preserve"> 155</w:t>
      </w:r>
      <w:r>
        <w:rPr>
          <w:sz w:val="24"/>
          <w:szCs w:val="24"/>
        </w:rPr>
        <w:t>.</w:t>
      </w:r>
    </w:p>
    <w:p w:rsidR="003B40B9" w:rsidRDefault="003B40B9" w:rsidP="003B40B9">
      <w:pPr>
        <w:jc w:val="both"/>
        <w:rPr>
          <w:sz w:val="24"/>
          <w:szCs w:val="24"/>
        </w:rPr>
      </w:pPr>
    </w:p>
    <w:p w:rsidR="003B40B9" w:rsidRDefault="003B40B9" w:rsidP="003B40B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3E2502">
        <w:rPr>
          <w:sz w:val="24"/>
          <w:szCs w:val="24"/>
        </w:rPr>
        <w:t>1.9.2020</w:t>
      </w:r>
      <w:proofErr w:type="gramEnd"/>
      <w:r>
        <w:rPr>
          <w:sz w:val="24"/>
          <w:szCs w:val="24"/>
        </w:rPr>
        <w:t xml:space="preserve">                                                                </w:t>
      </w:r>
      <w:r w:rsidR="0045228E">
        <w:rPr>
          <w:sz w:val="24"/>
          <w:szCs w:val="24"/>
        </w:rPr>
        <w:t xml:space="preserve">         </w:t>
      </w:r>
      <w:r w:rsidR="00251877">
        <w:rPr>
          <w:sz w:val="24"/>
          <w:szCs w:val="24"/>
        </w:rPr>
        <w:t>Bc.</w:t>
      </w:r>
      <w:r w:rsidR="0045228E">
        <w:rPr>
          <w:sz w:val="24"/>
          <w:szCs w:val="24"/>
        </w:rPr>
        <w:t xml:space="preserve"> Dana Kuchařová</w:t>
      </w:r>
    </w:p>
    <w:p w:rsidR="00DD3CE1" w:rsidRPr="005E37EA" w:rsidRDefault="003B40B9" w:rsidP="005E37E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BE1873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ředitelka Domu dětí a mládež</w:t>
      </w:r>
      <w:r w:rsidR="0045228E">
        <w:rPr>
          <w:sz w:val="24"/>
          <w:szCs w:val="24"/>
        </w:rPr>
        <w:t>e</w:t>
      </w:r>
      <w:r>
        <w:rPr>
          <w:sz w:val="24"/>
          <w:szCs w:val="24"/>
        </w:rPr>
        <w:t>, Nymburk, 2. května 968</w:t>
      </w:r>
    </w:p>
    <w:sectPr w:rsidR="00DD3CE1" w:rsidRPr="005E37EA" w:rsidSect="009A3926">
      <w:headerReference w:type="default" r:id="rId7"/>
      <w:footerReference w:type="default" r:id="rId8"/>
      <w:pgSz w:w="11906" w:h="16838"/>
      <w:pgMar w:top="1985" w:right="1417" w:bottom="1417" w:left="1417" w:header="567" w:footer="87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F6D" w:rsidRDefault="007F0F6D">
      <w:r>
        <w:separator/>
      </w:r>
    </w:p>
  </w:endnote>
  <w:endnote w:type="continuationSeparator" w:id="0">
    <w:p w:rsidR="007F0F6D" w:rsidRDefault="007F0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9D" w:rsidRPr="009A3926" w:rsidRDefault="00E57C9D" w:rsidP="009A3926">
    <w:pPr>
      <w:pStyle w:val="Zpat"/>
      <w:pBdr>
        <w:top w:val="single" w:sz="4" w:space="1" w:color="auto"/>
      </w:pBdr>
      <w:rPr>
        <w:b/>
      </w:rPr>
    </w:pPr>
    <w:r w:rsidRPr="009A3926">
      <w:rPr>
        <w:b/>
      </w:rPr>
      <w:t xml:space="preserve">IČO: 616 323 76                           </w:t>
    </w:r>
    <w:r w:rsidRPr="009A3926">
      <w:rPr>
        <w:b/>
      </w:rPr>
      <w:tab/>
      <w:t xml:space="preserve">  č. účtu: 200 123 574 / 0600   </w:t>
    </w:r>
    <w:r w:rsidRPr="009A3926">
      <w:rPr>
        <w:b/>
      </w:rPr>
      <w:tab/>
      <w:t>GE Money Bank Nymburk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F6D" w:rsidRDefault="007F0F6D">
      <w:r>
        <w:separator/>
      </w:r>
    </w:p>
  </w:footnote>
  <w:footnote w:type="continuationSeparator" w:id="0">
    <w:p w:rsidR="007F0F6D" w:rsidRDefault="007F0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C9D" w:rsidRPr="009A3926" w:rsidRDefault="00E57C9D">
    <w:pPr>
      <w:pStyle w:val="Nadpis1"/>
      <w:jc w:val="center"/>
      <w:rPr>
        <w:b/>
        <w:bCs/>
        <w:sz w:val="46"/>
        <w:szCs w:val="46"/>
      </w:rPr>
    </w:pPr>
    <w:r w:rsidRPr="009A3926">
      <w:rPr>
        <w:b/>
        <w:bCs/>
        <w:sz w:val="46"/>
        <w:szCs w:val="46"/>
      </w:rPr>
      <w:t>Dům dětí a mládeže, Nymburk, 2. května 968</w:t>
    </w:r>
  </w:p>
  <w:p w:rsidR="00E57C9D" w:rsidRDefault="00E57C9D">
    <w:pPr>
      <w:pStyle w:val="Zhlav"/>
      <w:jc w:val="center"/>
      <w:rPr>
        <w:sz w:val="28"/>
      </w:rPr>
    </w:pPr>
    <w:r>
      <w:rPr>
        <w:sz w:val="28"/>
      </w:rPr>
      <w:t>ul. 2. května 968, 288 02 Nymburk, Česká republika</w:t>
    </w:r>
  </w:p>
  <w:p w:rsidR="00E57C9D" w:rsidRDefault="00E57C9D" w:rsidP="009A3926">
    <w:pPr>
      <w:pStyle w:val="Zhlav"/>
      <w:pBdr>
        <w:bottom w:val="thickThinSmallGap" w:sz="24" w:space="1" w:color="auto"/>
      </w:pBdr>
      <w:jc w:val="center"/>
    </w:pPr>
    <w:r>
      <w:rPr>
        <w:sz w:val="28"/>
      </w:rPr>
      <w:sym w:font="Wingdings" w:char="F028"/>
    </w:r>
    <w:r>
      <w:rPr>
        <w:sz w:val="28"/>
      </w:rPr>
      <w:t xml:space="preserve"> +420 325 514 671, </w:t>
    </w:r>
    <w:r>
      <w:rPr>
        <w:sz w:val="28"/>
      </w:rPr>
      <w:sym w:font="Wingdings" w:char="F02A"/>
    </w:r>
    <w:r>
      <w:rPr>
        <w:sz w:val="28"/>
      </w:rPr>
      <w:t xml:space="preserve"> </w:t>
    </w:r>
    <w:smartTag w:uri="urn:schemas-microsoft-com:office:smarttags" w:element="PersonName">
      <w:r>
        <w:rPr>
          <w:sz w:val="28"/>
        </w:rPr>
        <w:t>ddm@ddm-nymburk.cz</w:t>
      </w:r>
    </w:smartTag>
    <w:r>
      <w:rPr>
        <w:sz w:val="28"/>
      </w:rPr>
      <w:t xml:space="preserve">  http://www.ddm-nymburk.cz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CBC"/>
    <w:multiLevelType w:val="hybridMultilevel"/>
    <w:tmpl w:val="235CC9F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12504D"/>
    <w:multiLevelType w:val="hybridMultilevel"/>
    <w:tmpl w:val="2680634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FF693C"/>
    <w:multiLevelType w:val="hybridMultilevel"/>
    <w:tmpl w:val="52A4C02A"/>
    <w:lvl w:ilvl="0" w:tplc="7A8232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45504"/>
    <w:multiLevelType w:val="hybridMultilevel"/>
    <w:tmpl w:val="9DF2D5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AD5"/>
    <w:rsid w:val="000250D0"/>
    <w:rsid w:val="00074E1E"/>
    <w:rsid w:val="000C7F24"/>
    <w:rsid w:val="001131F7"/>
    <w:rsid w:val="001351AF"/>
    <w:rsid w:val="001451DA"/>
    <w:rsid w:val="001649F6"/>
    <w:rsid w:val="001917E5"/>
    <w:rsid w:val="002267AC"/>
    <w:rsid w:val="00251877"/>
    <w:rsid w:val="002615F2"/>
    <w:rsid w:val="002E2506"/>
    <w:rsid w:val="0033173B"/>
    <w:rsid w:val="00346AC4"/>
    <w:rsid w:val="003B40B9"/>
    <w:rsid w:val="003E2502"/>
    <w:rsid w:val="003E4C2E"/>
    <w:rsid w:val="004335C3"/>
    <w:rsid w:val="0045228E"/>
    <w:rsid w:val="00481B34"/>
    <w:rsid w:val="004A0573"/>
    <w:rsid w:val="004E641F"/>
    <w:rsid w:val="004E748B"/>
    <w:rsid w:val="00507E5E"/>
    <w:rsid w:val="00521677"/>
    <w:rsid w:val="005A5599"/>
    <w:rsid w:val="005E37EA"/>
    <w:rsid w:val="00601CB0"/>
    <w:rsid w:val="0065360E"/>
    <w:rsid w:val="00675513"/>
    <w:rsid w:val="006765C7"/>
    <w:rsid w:val="0071258E"/>
    <w:rsid w:val="00714CAE"/>
    <w:rsid w:val="007F0F6D"/>
    <w:rsid w:val="007F522D"/>
    <w:rsid w:val="0080014C"/>
    <w:rsid w:val="00800DDC"/>
    <w:rsid w:val="00823010"/>
    <w:rsid w:val="00823791"/>
    <w:rsid w:val="00894E51"/>
    <w:rsid w:val="008A7580"/>
    <w:rsid w:val="008B6E09"/>
    <w:rsid w:val="008D5576"/>
    <w:rsid w:val="008D7AAD"/>
    <w:rsid w:val="00937A7E"/>
    <w:rsid w:val="00991AC7"/>
    <w:rsid w:val="009A3926"/>
    <w:rsid w:val="009B2854"/>
    <w:rsid w:val="00A83894"/>
    <w:rsid w:val="00A90A88"/>
    <w:rsid w:val="00A9536A"/>
    <w:rsid w:val="00AE1652"/>
    <w:rsid w:val="00B03D99"/>
    <w:rsid w:val="00B2170A"/>
    <w:rsid w:val="00B55C60"/>
    <w:rsid w:val="00BD2DEF"/>
    <w:rsid w:val="00BE1873"/>
    <w:rsid w:val="00C04A52"/>
    <w:rsid w:val="00C04A81"/>
    <w:rsid w:val="00C071C7"/>
    <w:rsid w:val="00C2613F"/>
    <w:rsid w:val="00C44432"/>
    <w:rsid w:val="00C5310A"/>
    <w:rsid w:val="00C5740E"/>
    <w:rsid w:val="00CA0989"/>
    <w:rsid w:val="00CE06E5"/>
    <w:rsid w:val="00CE320B"/>
    <w:rsid w:val="00D21AA4"/>
    <w:rsid w:val="00D423F5"/>
    <w:rsid w:val="00D84B23"/>
    <w:rsid w:val="00D961AE"/>
    <w:rsid w:val="00DC2598"/>
    <w:rsid w:val="00DD3CE1"/>
    <w:rsid w:val="00E565CC"/>
    <w:rsid w:val="00E57C9D"/>
    <w:rsid w:val="00E610DD"/>
    <w:rsid w:val="00E63797"/>
    <w:rsid w:val="00EF6744"/>
    <w:rsid w:val="00F0729C"/>
    <w:rsid w:val="00F14F6C"/>
    <w:rsid w:val="00F307BB"/>
    <w:rsid w:val="00F60AD5"/>
    <w:rsid w:val="00FD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90935B9"/>
  <w15:docId w15:val="{A46044C6-3D84-4B1F-9200-80318B942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7580"/>
  </w:style>
  <w:style w:type="paragraph" w:styleId="Nadpis1">
    <w:name w:val="heading 1"/>
    <w:basedOn w:val="Normln"/>
    <w:next w:val="Normln"/>
    <w:qFormat/>
    <w:rsid w:val="008A7580"/>
    <w:pPr>
      <w:keepNext/>
      <w:outlineLvl w:val="0"/>
    </w:pPr>
    <w:rPr>
      <w:sz w:val="40"/>
    </w:rPr>
  </w:style>
  <w:style w:type="paragraph" w:styleId="Nadpis2">
    <w:name w:val="heading 2"/>
    <w:basedOn w:val="Normln"/>
    <w:next w:val="Normln"/>
    <w:qFormat/>
    <w:rsid w:val="008A7580"/>
    <w:pPr>
      <w:keepNext/>
      <w:jc w:val="center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8A7580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8A7580"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A7580"/>
    <w:rPr>
      <w:color w:val="0000FF"/>
      <w:u w:val="single"/>
    </w:rPr>
  </w:style>
  <w:style w:type="paragraph" w:styleId="Zkladntext">
    <w:name w:val="Body Text"/>
    <w:basedOn w:val="Normln"/>
    <w:rsid w:val="008A7580"/>
    <w:rPr>
      <w:sz w:val="24"/>
    </w:rPr>
  </w:style>
  <w:style w:type="paragraph" w:styleId="Rozloendokumentu">
    <w:name w:val="Document Map"/>
    <w:basedOn w:val="Normln"/>
    <w:semiHidden/>
    <w:rsid w:val="008A7580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rsid w:val="008A7580"/>
    <w:pPr>
      <w:jc w:val="both"/>
    </w:pPr>
    <w:rPr>
      <w:sz w:val="28"/>
    </w:rPr>
  </w:style>
  <w:style w:type="paragraph" w:styleId="Zhlav">
    <w:name w:val="header"/>
    <w:basedOn w:val="Normln"/>
    <w:rsid w:val="008A75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A758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76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Nymburk</vt:lpstr>
    </vt:vector>
  </TitlesOfParts>
  <Company>DDM Nymburk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Nymburk</dc:title>
  <dc:creator>Sylva Polnická</dc:creator>
  <cp:lastModifiedBy>DDM</cp:lastModifiedBy>
  <cp:revision>2</cp:revision>
  <cp:lastPrinted>2016-09-14T10:57:00Z</cp:lastPrinted>
  <dcterms:created xsi:type="dcterms:W3CDTF">2020-09-09T09:52:00Z</dcterms:created>
  <dcterms:modified xsi:type="dcterms:W3CDTF">2020-09-09T09:52:00Z</dcterms:modified>
</cp:coreProperties>
</file>